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1FC" w:rsidRPr="00EF3FBA" w:rsidRDefault="00783AAA" w:rsidP="00C711FC">
      <w:pPr>
        <w:spacing w:line="240" w:lineRule="auto"/>
        <w:jc w:val="center"/>
        <w:rPr>
          <w:rFonts w:ascii="Times New Roman" w:hAnsi="Times New Roman"/>
          <w:b/>
          <w:sz w:val="40"/>
          <w:szCs w:val="28"/>
          <w:u w:val="single"/>
        </w:rPr>
      </w:pPr>
      <w:r w:rsidRPr="00EF3FBA">
        <w:rPr>
          <w:rFonts w:ascii="Times New Roman" w:hAnsi="Times New Roman"/>
          <w:b/>
          <w:sz w:val="40"/>
          <w:szCs w:val="28"/>
          <w:u w:val="single"/>
        </w:rPr>
        <w:t>DRAFT</w:t>
      </w:r>
      <w:r w:rsidR="00C711FC" w:rsidRPr="00EF3FBA">
        <w:rPr>
          <w:rFonts w:ascii="Times New Roman" w:hAnsi="Times New Roman"/>
          <w:b/>
          <w:sz w:val="40"/>
          <w:szCs w:val="28"/>
          <w:u w:val="single"/>
        </w:rPr>
        <w:t xml:space="preserve"> ETHIOPIAN STANDARDS FOR PUBLIC COMMENT</w:t>
      </w:r>
    </w:p>
    <w:p w:rsidR="00C711FC" w:rsidRPr="00A71D1C" w:rsidRDefault="00C711FC" w:rsidP="00C711F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TC</w:t>
      </w:r>
      <w:r w:rsidR="0043615F">
        <w:rPr>
          <w:rFonts w:ascii="Times New Roman" w:hAnsi="Times New Roman"/>
          <w:b/>
          <w:sz w:val="28"/>
          <w:szCs w:val="28"/>
        </w:rPr>
        <w:t xml:space="preserve"> 62 </w:t>
      </w:r>
      <w:r w:rsidR="0043615F" w:rsidRPr="0043615F">
        <w:rPr>
          <w:rFonts w:ascii="Times New Roman" w:hAnsi="Times New Roman"/>
          <w:b/>
          <w:sz w:val="26"/>
          <w:szCs w:val="28"/>
        </w:rPr>
        <w:t>Electrical power supply systems and machines(Application integration at electric utilities)</w:t>
      </w:r>
    </w:p>
    <w:p w:rsidR="0034129B" w:rsidRPr="0043615F" w:rsidRDefault="0043615F" w:rsidP="00C711F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3615F">
        <w:rPr>
          <w:rFonts w:ascii="Times New Roman" w:hAnsi="Times New Roman"/>
          <w:b/>
          <w:sz w:val="28"/>
          <w:szCs w:val="28"/>
        </w:rPr>
        <w:t>TC 63</w:t>
      </w:r>
      <w:r w:rsidRPr="0043615F">
        <w:t xml:space="preserve"> </w:t>
      </w:r>
      <w:r w:rsidRPr="0043615F">
        <w:rPr>
          <w:rFonts w:ascii="Times New Roman" w:hAnsi="Times New Roman"/>
          <w:b/>
          <w:sz w:val="26"/>
          <w:szCs w:val="28"/>
        </w:rPr>
        <w:t xml:space="preserve">Electrical materials and conductors(Low Voltage </w:t>
      </w:r>
      <w:r>
        <w:rPr>
          <w:rFonts w:ascii="Times New Roman" w:hAnsi="Times New Roman"/>
          <w:b/>
          <w:sz w:val="26"/>
          <w:szCs w:val="28"/>
        </w:rPr>
        <w:t>Installation</w:t>
      </w:r>
      <w:r w:rsidRPr="0043615F">
        <w:rPr>
          <w:rFonts w:ascii="Times New Roman" w:hAnsi="Times New Roman"/>
          <w:b/>
          <w:sz w:val="26"/>
          <w:szCs w:val="28"/>
        </w:rPr>
        <w:t>)</w:t>
      </w:r>
    </w:p>
    <w:p w:rsidR="0043615F" w:rsidRPr="0043615F" w:rsidRDefault="0043615F" w:rsidP="00C711F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6"/>
          <w:szCs w:val="28"/>
        </w:rPr>
      </w:pPr>
      <w:r w:rsidRPr="0043615F">
        <w:rPr>
          <w:rFonts w:ascii="Times New Roman" w:hAnsi="Times New Roman"/>
          <w:b/>
          <w:sz w:val="28"/>
          <w:szCs w:val="28"/>
        </w:rPr>
        <w:t>TC 146</w:t>
      </w:r>
      <w:r w:rsidRPr="0043615F">
        <w:t xml:space="preserve"> </w:t>
      </w:r>
      <w:r w:rsidRPr="0043615F">
        <w:rPr>
          <w:rFonts w:ascii="Times New Roman" w:hAnsi="Times New Roman"/>
          <w:b/>
          <w:sz w:val="26"/>
          <w:szCs w:val="28"/>
        </w:rPr>
        <w:t>Solar and Wind (renewable energy and hybrid systems for rural electrification)</w:t>
      </w:r>
    </w:p>
    <w:p w:rsidR="00C711FC" w:rsidRPr="00C711FC" w:rsidRDefault="0034129B" w:rsidP="00C711F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You can</w:t>
      </w:r>
      <w:r w:rsidR="00C711FC" w:rsidRPr="00C711FC">
        <w:rPr>
          <w:rFonts w:ascii="Times New Roman" w:hAnsi="Times New Roman"/>
          <w:bCs/>
          <w:sz w:val="28"/>
          <w:szCs w:val="28"/>
        </w:rPr>
        <w:t xml:space="preserve"> give </w:t>
      </w:r>
      <w:r w:rsidR="00C711FC" w:rsidRPr="00C711FC">
        <w:rPr>
          <w:rFonts w:ascii="Times New Roman" w:hAnsi="Times New Roman"/>
          <w:b/>
          <w:bCs/>
          <w:sz w:val="28"/>
          <w:szCs w:val="28"/>
        </w:rPr>
        <w:t>comments</w:t>
      </w:r>
      <w:r w:rsidR="00C711FC" w:rsidRPr="00C711FC">
        <w:rPr>
          <w:rFonts w:ascii="Times New Roman" w:hAnsi="Times New Roman"/>
          <w:bCs/>
          <w:sz w:val="28"/>
          <w:szCs w:val="28"/>
        </w:rPr>
        <w:t xml:space="preserve"> on the following draft lists  please contact with</w:t>
      </w:r>
    </w:p>
    <w:p w:rsidR="00C711FC" w:rsidRPr="00C711FC" w:rsidRDefault="00C711FC" w:rsidP="00C711F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C711FC">
        <w:rPr>
          <w:rFonts w:ascii="Times New Roman" w:hAnsi="Times New Roman"/>
          <w:bCs/>
          <w:sz w:val="28"/>
          <w:szCs w:val="28"/>
        </w:rPr>
        <w:t xml:space="preserve">Email </w:t>
      </w:r>
      <w:r w:rsidR="0034129B" w:rsidRPr="0034129B">
        <w:rPr>
          <w:rStyle w:val="Hyperlink"/>
          <w:rFonts w:ascii="Times New Roman" w:hAnsi="Times New Roman"/>
          <w:bCs/>
          <w:sz w:val="28"/>
          <w:szCs w:val="28"/>
        </w:rPr>
        <w:t>abrehamt@ymail.com</w:t>
      </w:r>
      <w:r w:rsidRPr="00C711FC">
        <w:rPr>
          <w:rFonts w:ascii="Times New Roman" w:hAnsi="Times New Roman"/>
          <w:bCs/>
          <w:sz w:val="28"/>
          <w:szCs w:val="28"/>
        </w:rPr>
        <w:t xml:space="preserve"> or </w:t>
      </w:r>
      <w:hyperlink r:id="rId5" w:history="1">
        <w:r w:rsidRPr="00C711FC">
          <w:rPr>
            <w:rStyle w:val="Hyperlink"/>
            <w:rFonts w:ascii="Times New Roman" w:hAnsi="Times New Roman"/>
            <w:bCs/>
            <w:sz w:val="28"/>
            <w:szCs w:val="28"/>
          </w:rPr>
          <w:t>info@ethiostandards.org</w:t>
        </w:r>
      </w:hyperlink>
      <w:r w:rsidRPr="00C711FC">
        <w:rPr>
          <w:rFonts w:ascii="Times New Roman" w:hAnsi="Times New Roman"/>
          <w:bCs/>
          <w:sz w:val="28"/>
          <w:szCs w:val="28"/>
        </w:rPr>
        <w:t xml:space="preserve"> </w:t>
      </w:r>
    </w:p>
    <w:p w:rsidR="00C711FC" w:rsidRPr="00C711FC" w:rsidRDefault="00C711FC" w:rsidP="00C711FC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/>
          <w:bCs/>
          <w:sz w:val="28"/>
          <w:szCs w:val="28"/>
        </w:rPr>
      </w:pPr>
      <w:r w:rsidRPr="00C711FC">
        <w:rPr>
          <w:rFonts w:ascii="Times New Roman" w:hAnsi="Times New Roman"/>
          <w:bCs/>
          <w:sz w:val="28"/>
          <w:szCs w:val="28"/>
        </w:rPr>
        <w:t>Tel 0116516467 or 0116460111</w:t>
      </w:r>
    </w:p>
    <w:tbl>
      <w:tblPr>
        <w:tblStyle w:val="TableGrid"/>
        <w:tblW w:w="14760" w:type="dxa"/>
        <w:tblInd w:w="-522" w:type="dxa"/>
        <w:tblLayout w:type="fixed"/>
        <w:tblLook w:val="04A0"/>
      </w:tblPr>
      <w:tblGrid>
        <w:gridCol w:w="720"/>
        <w:gridCol w:w="9540"/>
        <w:gridCol w:w="2700"/>
        <w:gridCol w:w="720"/>
        <w:gridCol w:w="1080"/>
      </w:tblGrid>
      <w:tr w:rsidR="00C711FC" w:rsidRPr="009302EF" w:rsidTr="00C711FC">
        <w:tc>
          <w:tcPr>
            <w:tcW w:w="720" w:type="dxa"/>
            <w:vMerge w:val="restart"/>
          </w:tcPr>
          <w:p w:rsidR="00C711FC" w:rsidRPr="0003622D" w:rsidRDefault="00C711FC" w:rsidP="007C78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11FC" w:rsidRPr="0003622D" w:rsidRDefault="00C711FC" w:rsidP="007C78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3622D">
              <w:rPr>
                <w:rFonts w:ascii="Times New Roman" w:hAnsi="Times New Roman"/>
                <w:b/>
                <w:sz w:val="24"/>
                <w:szCs w:val="24"/>
              </w:rPr>
              <w:t>S.N</w:t>
            </w:r>
            <w:r w:rsidRPr="0003622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</w:t>
            </w:r>
            <w:proofErr w:type="spellEnd"/>
          </w:p>
        </w:tc>
        <w:tc>
          <w:tcPr>
            <w:tcW w:w="9540" w:type="dxa"/>
            <w:vMerge w:val="restart"/>
          </w:tcPr>
          <w:p w:rsidR="00C711FC" w:rsidRPr="009302EF" w:rsidRDefault="00C711FC" w:rsidP="007C78D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711FC" w:rsidRPr="009302EF" w:rsidRDefault="00C711FC" w:rsidP="007C78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2EF">
              <w:rPr>
                <w:rFonts w:ascii="Times New Roman" w:hAnsi="Times New Roman"/>
                <w:b/>
                <w:bCs/>
                <w:sz w:val="24"/>
                <w:szCs w:val="24"/>
              </w:rPr>
              <w:t>Document Title</w:t>
            </w:r>
          </w:p>
        </w:tc>
        <w:tc>
          <w:tcPr>
            <w:tcW w:w="2700" w:type="dxa"/>
            <w:vMerge w:val="restart"/>
          </w:tcPr>
          <w:p w:rsidR="00C711FC" w:rsidRPr="009302EF" w:rsidRDefault="00C711FC" w:rsidP="007C78D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2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Designation </w:t>
            </w:r>
            <w:r w:rsidRPr="009302EF">
              <w:rPr>
                <w:rFonts w:ascii="Times New Roman" w:hAnsi="Times New Roman"/>
                <w:b/>
                <w:sz w:val="24"/>
                <w:szCs w:val="24"/>
              </w:rPr>
              <w:t>Number</w:t>
            </w:r>
          </w:p>
        </w:tc>
        <w:tc>
          <w:tcPr>
            <w:tcW w:w="1800" w:type="dxa"/>
            <w:gridSpan w:val="2"/>
          </w:tcPr>
          <w:p w:rsidR="00C711FC" w:rsidRPr="009302EF" w:rsidRDefault="00C711FC" w:rsidP="007C78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2EF">
              <w:rPr>
                <w:rFonts w:ascii="Times New Roman" w:hAnsi="Times New Roman"/>
                <w:b/>
                <w:bCs/>
                <w:sz w:val="24"/>
                <w:szCs w:val="24"/>
              </w:rPr>
              <w:t>Status</w:t>
            </w:r>
          </w:p>
        </w:tc>
      </w:tr>
      <w:tr w:rsidR="00217F31" w:rsidRPr="009302EF" w:rsidTr="00C711FC">
        <w:trPr>
          <w:trHeight w:val="170"/>
        </w:trPr>
        <w:tc>
          <w:tcPr>
            <w:tcW w:w="720" w:type="dxa"/>
            <w:vMerge/>
          </w:tcPr>
          <w:p w:rsidR="00217F31" w:rsidRPr="009302EF" w:rsidRDefault="00217F31" w:rsidP="007C78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0" w:type="dxa"/>
            <w:vMerge/>
          </w:tcPr>
          <w:p w:rsidR="00217F31" w:rsidRPr="009302EF" w:rsidRDefault="00217F31" w:rsidP="007C78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:rsidR="00217F31" w:rsidRPr="009302EF" w:rsidRDefault="00217F31" w:rsidP="007C78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217F31" w:rsidRPr="009302EF" w:rsidRDefault="00217F31" w:rsidP="00374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17F31" w:rsidRPr="009302EF" w:rsidRDefault="00217F31" w:rsidP="007C78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02EF">
              <w:rPr>
                <w:rFonts w:ascii="Times New Roman" w:hAnsi="Times New Roman"/>
                <w:b/>
                <w:sz w:val="24"/>
                <w:szCs w:val="24"/>
              </w:rPr>
              <w:t>Re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view</w:t>
            </w:r>
          </w:p>
        </w:tc>
      </w:tr>
      <w:tr w:rsidR="00217F31" w:rsidRPr="009302EF" w:rsidTr="00217F31">
        <w:trPr>
          <w:trHeight w:val="413"/>
        </w:trPr>
        <w:tc>
          <w:tcPr>
            <w:tcW w:w="14760" w:type="dxa"/>
            <w:gridSpan w:val="5"/>
            <w:shd w:val="clear" w:color="auto" w:fill="BFBFBF" w:themeFill="background1" w:themeFillShade="BF"/>
          </w:tcPr>
          <w:p w:rsidR="00217F31" w:rsidRPr="00217F31" w:rsidRDefault="0043615F" w:rsidP="000B634B">
            <w:pPr>
              <w:jc w:val="center"/>
              <w:rPr>
                <w:b/>
                <w:color w:val="7030A0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</w:rPr>
              <w:t xml:space="preserve">TC 62 </w:t>
            </w:r>
            <w:r w:rsidR="00217F31" w:rsidRPr="00217F31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</w:rPr>
              <w:t>Application integration at electric utilities – System interfaces for distribution management</w:t>
            </w:r>
          </w:p>
        </w:tc>
      </w:tr>
      <w:tr w:rsidR="00217F31" w:rsidRPr="009302EF" w:rsidTr="00C711FC">
        <w:trPr>
          <w:trHeight w:val="413"/>
        </w:trPr>
        <w:tc>
          <w:tcPr>
            <w:tcW w:w="720" w:type="dxa"/>
          </w:tcPr>
          <w:p w:rsidR="00217F31" w:rsidRPr="009302EF" w:rsidRDefault="00217F31" w:rsidP="007C78D4">
            <w:pPr>
              <w:rPr>
                <w:rFonts w:ascii="Times New Roman" w:hAnsi="Times New Roman"/>
                <w:sz w:val="24"/>
                <w:szCs w:val="24"/>
              </w:rPr>
            </w:pPr>
            <w:r w:rsidRPr="009302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40" w:type="dxa"/>
          </w:tcPr>
          <w:p w:rsidR="00217F31" w:rsidRPr="00E96AB5" w:rsidRDefault="00217F31" w:rsidP="007C78D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129B">
              <w:rPr>
                <w:rFonts w:ascii="Times New Roman" w:eastAsia="Times New Roman" w:hAnsi="Times New Roman"/>
                <w:sz w:val="24"/>
                <w:szCs w:val="24"/>
              </w:rPr>
              <w:t>Application integration at electric utilities – System interfaces for distribution management –  Part 1: Interface architecture and general recommendations</w:t>
            </w:r>
          </w:p>
        </w:tc>
        <w:tc>
          <w:tcPr>
            <w:tcW w:w="2700" w:type="dxa"/>
          </w:tcPr>
          <w:p w:rsidR="00217F31" w:rsidRPr="00E96AB5" w:rsidRDefault="00217F31" w:rsidP="007C78D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ES IEC </w:t>
            </w:r>
            <w:r w:rsidRPr="0034129B">
              <w:rPr>
                <w:rFonts w:ascii="Times New Roman" w:eastAsia="Times New Roman" w:hAnsi="Times New Roman"/>
                <w:sz w:val="24"/>
                <w:szCs w:val="24"/>
              </w:rPr>
              <w:t>61968-1</w:t>
            </w:r>
          </w:p>
        </w:tc>
        <w:tc>
          <w:tcPr>
            <w:tcW w:w="720" w:type="dxa"/>
          </w:tcPr>
          <w:p w:rsidR="00217F31" w:rsidRDefault="00217F31" w:rsidP="0067061F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217F31" w:rsidRDefault="00217F31" w:rsidP="000B634B">
            <w:pPr>
              <w:jc w:val="center"/>
            </w:pPr>
          </w:p>
        </w:tc>
      </w:tr>
      <w:tr w:rsidR="00217F31" w:rsidRPr="009302EF" w:rsidTr="00B54EC4">
        <w:tc>
          <w:tcPr>
            <w:tcW w:w="720" w:type="dxa"/>
          </w:tcPr>
          <w:p w:rsidR="00217F31" w:rsidRPr="009302EF" w:rsidRDefault="00217F31" w:rsidP="007C78D4">
            <w:pPr>
              <w:rPr>
                <w:rFonts w:ascii="Times New Roman" w:hAnsi="Times New Roman"/>
                <w:sz w:val="24"/>
                <w:szCs w:val="24"/>
              </w:rPr>
            </w:pPr>
            <w:r w:rsidRPr="009302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40" w:type="dxa"/>
            <w:vAlign w:val="center"/>
          </w:tcPr>
          <w:p w:rsidR="00217F31" w:rsidRPr="003C2DF8" w:rsidRDefault="00217F31" w:rsidP="00FB2A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129B">
              <w:rPr>
                <w:rFonts w:ascii="Times New Roman" w:eastAsia="Times New Roman" w:hAnsi="Times New Roman"/>
                <w:sz w:val="24"/>
                <w:szCs w:val="24"/>
              </w:rPr>
              <w:t>Application integration at electric utilities – System interfaces for distribution management –  Part 2: Glossary</w:t>
            </w:r>
          </w:p>
        </w:tc>
        <w:tc>
          <w:tcPr>
            <w:tcW w:w="2700" w:type="dxa"/>
          </w:tcPr>
          <w:p w:rsidR="00217F31" w:rsidRPr="00773B51" w:rsidRDefault="00217F31" w:rsidP="008575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B51">
              <w:rPr>
                <w:rFonts w:ascii="Times New Roman" w:eastAsia="Times New Roman" w:hAnsi="Times New Roman"/>
                <w:sz w:val="24"/>
                <w:szCs w:val="24"/>
              </w:rPr>
              <w:t>ES IEC 61968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720" w:type="dxa"/>
          </w:tcPr>
          <w:p w:rsidR="00217F31" w:rsidRDefault="00217F31" w:rsidP="0067061F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217F31" w:rsidRDefault="00217F31" w:rsidP="000B634B">
            <w:pPr>
              <w:jc w:val="center"/>
            </w:pPr>
          </w:p>
        </w:tc>
      </w:tr>
      <w:tr w:rsidR="00217F31" w:rsidRPr="009302EF" w:rsidTr="00F50FCF">
        <w:tc>
          <w:tcPr>
            <w:tcW w:w="720" w:type="dxa"/>
          </w:tcPr>
          <w:p w:rsidR="00217F31" w:rsidRPr="009302EF" w:rsidRDefault="00217F31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40" w:type="dxa"/>
          </w:tcPr>
          <w:p w:rsidR="00217F31" w:rsidRPr="004C1529" w:rsidRDefault="00217F31" w:rsidP="00267F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129B">
              <w:rPr>
                <w:rFonts w:ascii="Times New Roman" w:eastAsia="Times New Roman" w:hAnsi="Times New Roman"/>
                <w:sz w:val="24"/>
                <w:szCs w:val="24"/>
              </w:rPr>
              <w:t xml:space="preserve">Application integration at electric utilities – System interfaces for distribution management –  Part 3: Interface for network operations  </w:t>
            </w:r>
          </w:p>
        </w:tc>
        <w:tc>
          <w:tcPr>
            <w:tcW w:w="2700" w:type="dxa"/>
          </w:tcPr>
          <w:p w:rsidR="00217F31" w:rsidRPr="00773B51" w:rsidRDefault="00217F31" w:rsidP="008575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B51">
              <w:rPr>
                <w:rFonts w:ascii="Times New Roman" w:eastAsia="Times New Roman" w:hAnsi="Times New Roman"/>
                <w:sz w:val="24"/>
                <w:szCs w:val="24"/>
              </w:rPr>
              <w:t>ES IEC 61968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720" w:type="dxa"/>
          </w:tcPr>
          <w:p w:rsidR="00217F31" w:rsidRDefault="00217F31" w:rsidP="0067061F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217F31" w:rsidRDefault="00217F31" w:rsidP="000B634B">
            <w:pPr>
              <w:jc w:val="center"/>
            </w:pPr>
          </w:p>
        </w:tc>
      </w:tr>
      <w:tr w:rsidR="00217F31" w:rsidRPr="009302EF" w:rsidTr="00F50FCF">
        <w:tc>
          <w:tcPr>
            <w:tcW w:w="720" w:type="dxa"/>
          </w:tcPr>
          <w:p w:rsidR="00217F31" w:rsidRPr="009302EF" w:rsidRDefault="00217F31" w:rsidP="00CA1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40" w:type="dxa"/>
          </w:tcPr>
          <w:p w:rsidR="00217F31" w:rsidRPr="004C1529" w:rsidRDefault="00217F31" w:rsidP="0067061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129B">
              <w:rPr>
                <w:rFonts w:ascii="Times New Roman" w:eastAsia="Times New Roman" w:hAnsi="Times New Roman"/>
                <w:sz w:val="24"/>
                <w:szCs w:val="24"/>
              </w:rPr>
              <w:t>Application integration at electric utilities – System interfaces for distribution management –  Part 4: Interfaces for records and asset management</w:t>
            </w:r>
          </w:p>
        </w:tc>
        <w:tc>
          <w:tcPr>
            <w:tcW w:w="2700" w:type="dxa"/>
          </w:tcPr>
          <w:p w:rsidR="00217F31" w:rsidRPr="00773B51" w:rsidRDefault="00217F31" w:rsidP="008575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B51">
              <w:rPr>
                <w:rFonts w:ascii="Times New Roman" w:eastAsia="Times New Roman" w:hAnsi="Times New Roman"/>
                <w:sz w:val="24"/>
                <w:szCs w:val="24"/>
              </w:rPr>
              <w:t>ES IEC 61968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720" w:type="dxa"/>
          </w:tcPr>
          <w:p w:rsidR="00217F31" w:rsidRDefault="00217F31" w:rsidP="0067061F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217F31" w:rsidRDefault="00217F31" w:rsidP="000B634B">
            <w:pPr>
              <w:jc w:val="center"/>
            </w:pPr>
          </w:p>
        </w:tc>
      </w:tr>
      <w:tr w:rsidR="00217F31" w:rsidRPr="009302EF" w:rsidTr="00533A64">
        <w:tc>
          <w:tcPr>
            <w:tcW w:w="720" w:type="dxa"/>
          </w:tcPr>
          <w:p w:rsidR="00217F31" w:rsidRPr="009302EF" w:rsidRDefault="00217F31" w:rsidP="00CA1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40" w:type="dxa"/>
          </w:tcPr>
          <w:p w:rsidR="00217F31" w:rsidRPr="004C1529" w:rsidRDefault="00217F31" w:rsidP="0067061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129B">
              <w:rPr>
                <w:rFonts w:ascii="Times New Roman" w:eastAsia="Times New Roman" w:hAnsi="Times New Roman"/>
                <w:sz w:val="24"/>
                <w:szCs w:val="24"/>
              </w:rPr>
              <w:t>Application integration at electric utilities – System interfaces for distribution management –  Part 5: Distributed energy optimization</w:t>
            </w:r>
          </w:p>
        </w:tc>
        <w:tc>
          <w:tcPr>
            <w:tcW w:w="2700" w:type="dxa"/>
          </w:tcPr>
          <w:p w:rsidR="00217F31" w:rsidRPr="00773B51" w:rsidRDefault="00217F31" w:rsidP="008575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B51">
              <w:rPr>
                <w:rFonts w:ascii="Times New Roman" w:eastAsia="Times New Roman" w:hAnsi="Times New Roman"/>
                <w:sz w:val="24"/>
                <w:szCs w:val="24"/>
              </w:rPr>
              <w:t>ES IEC 61968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720" w:type="dxa"/>
          </w:tcPr>
          <w:p w:rsidR="00217F31" w:rsidRDefault="00217F31" w:rsidP="0067061F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217F31" w:rsidRDefault="00217F31" w:rsidP="000B634B">
            <w:pPr>
              <w:jc w:val="center"/>
            </w:pPr>
          </w:p>
        </w:tc>
      </w:tr>
      <w:tr w:rsidR="00217F31" w:rsidRPr="009302EF" w:rsidTr="00533A64">
        <w:tc>
          <w:tcPr>
            <w:tcW w:w="720" w:type="dxa"/>
          </w:tcPr>
          <w:p w:rsidR="00217F31" w:rsidRPr="009302EF" w:rsidRDefault="00217F31" w:rsidP="00CA1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40" w:type="dxa"/>
          </w:tcPr>
          <w:p w:rsidR="00217F31" w:rsidRPr="004C1529" w:rsidRDefault="00217F31" w:rsidP="005626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129B">
              <w:rPr>
                <w:rFonts w:ascii="Times New Roman" w:eastAsia="Times New Roman" w:hAnsi="Times New Roman"/>
                <w:sz w:val="24"/>
                <w:szCs w:val="24"/>
              </w:rPr>
              <w:t>Application integration at electric utilities – System interfaces for distribution management –  Part 6: Interfaces for maintenance and construction</w:t>
            </w:r>
          </w:p>
        </w:tc>
        <w:tc>
          <w:tcPr>
            <w:tcW w:w="2700" w:type="dxa"/>
          </w:tcPr>
          <w:p w:rsidR="00217F31" w:rsidRPr="00773B51" w:rsidRDefault="00217F31" w:rsidP="008575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B51">
              <w:rPr>
                <w:rFonts w:ascii="Times New Roman" w:eastAsia="Times New Roman" w:hAnsi="Times New Roman"/>
                <w:sz w:val="24"/>
                <w:szCs w:val="24"/>
              </w:rPr>
              <w:t>ES IEC 61968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720" w:type="dxa"/>
          </w:tcPr>
          <w:p w:rsidR="00217F31" w:rsidRDefault="00217F31" w:rsidP="0067061F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217F31" w:rsidRDefault="00217F31" w:rsidP="000B634B">
            <w:pPr>
              <w:jc w:val="center"/>
            </w:pPr>
          </w:p>
        </w:tc>
      </w:tr>
      <w:tr w:rsidR="00217F31" w:rsidRPr="009302EF" w:rsidTr="0074694A">
        <w:tc>
          <w:tcPr>
            <w:tcW w:w="720" w:type="dxa"/>
          </w:tcPr>
          <w:p w:rsidR="00217F31" w:rsidRPr="009302EF" w:rsidRDefault="00217F31" w:rsidP="00CA1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40" w:type="dxa"/>
          </w:tcPr>
          <w:p w:rsidR="00217F31" w:rsidRPr="00016DAA" w:rsidRDefault="00217F31" w:rsidP="0067061F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129B">
              <w:rPr>
                <w:rFonts w:ascii="Times New Roman" w:eastAsia="Times New Roman" w:hAnsi="Times New Roman"/>
                <w:sz w:val="24"/>
                <w:szCs w:val="24"/>
              </w:rPr>
              <w:t>Application integration at electric utilities – System interfaces for distribution management –  Part 8: Interfaces for customer operations</w:t>
            </w:r>
          </w:p>
        </w:tc>
        <w:tc>
          <w:tcPr>
            <w:tcW w:w="2700" w:type="dxa"/>
          </w:tcPr>
          <w:p w:rsidR="00217F31" w:rsidRPr="00773B51" w:rsidRDefault="00217F31" w:rsidP="008575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B51">
              <w:rPr>
                <w:rFonts w:ascii="Times New Roman" w:eastAsia="Times New Roman" w:hAnsi="Times New Roman"/>
                <w:sz w:val="24"/>
                <w:szCs w:val="24"/>
              </w:rPr>
              <w:t>ES IEC 61968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-8</w:t>
            </w:r>
          </w:p>
        </w:tc>
        <w:tc>
          <w:tcPr>
            <w:tcW w:w="720" w:type="dxa"/>
          </w:tcPr>
          <w:p w:rsidR="00217F31" w:rsidRDefault="00217F31" w:rsidP="0067061F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217F31" w:rsidRDefault="00217F31" w:rsidP="000B634B">
            <w:pPr>
              <w:jc w:val="center"/>
            </w:pPr>
          </w:p>
        </w:tc>
      </w:tr>
      <w:tr w:rsidR="003C6F2B" w:rsidRPr="009302EF" w:rsidTr="0074694A">
        <w:tc>
          <w:tcPr>
            <w:tcW w:w="720" w:type="dxa"/>
          </w:tcPr>
          <w:p w:rsidR="003C6F2B" w:rsidRPr="00031DA6" w:rsidRDefault="003C6F2B" w:rsidP="00CA1B67">
            <w:pPr>
              <w:rPr>
                <w:rFonts w:ascii="Times New Roman" w:hAnsi="Times New Roman"/>
                <w:strike/>
                <w:sz w:val="24"/>
                <w:szCs w:val="24"/>
              </w:rPr>
            </w:pPr>
            <w:r w:rsidRPr="00031DA6">
              <w:rPr>
                <w:rFonts w:ascii="Times New Roman" w:hAnsi="Times New Roman"/>
                <w:strike/>
                <w:sz w:val="24"/>
                <w:szCs w:val="24"/>
              </w:rPr>
              <w:t>8</w:t>
            </w:r>
          </w:p>
        </w:tc>
        <w:tc>
          <w:tcPr>
            <w:tcW w:w="9540" w:type="dxa"/>
          </w:tcPr>
          <w:p w:rsidR="003C6F2B" w:rsidRPr="00016DAA" w:rsidRDefault="003C6F2B" w:rsidP="0067061F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129B">
              <w:rPr>
                <w:rFonts w:ascii="Times New Roman" w:eastAsia="Times New Roman" w:hAnsi="Times New Roman"/>
                <w:sz w:val="24"/>
                <w:szCs w:val="24"/>
              </w:rPr>
              <w:t>Application integration at electric utilities – System interfaces for distribution management –  Part 9: Interfaces for meter reading and control</w:t>
            </w:r>
          </w:p>
        </w:tc>
        <w:tc>
          <w:tcPr>
            <w:tcW w:w="2700" w:type="dxa"/>
          </w:tcPr>
          <w:p w:rsidR="003C6F2B" w:rsidRPr="007233A1" w:rsidRDefault="003C6F2B" w:rsidP="006D51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3A1">
              <w:rPr>
                <w:rFonts w:ascii="Times New Roman" w:eastAsia="Times New Roman" w:hAnsi="Times New Roman"/>
                <w:sz w:val="24"/>
                <w:szCs w:val="24"/>
              </w:rPr>
              <w:t>ES IEC 61968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47550D">
            <w:pPr>
              <w:jc w:val="center"/>
            </w:pPr>
          </w:p>
        </w:tc>
      </w:tr>
      <w:tr w:rsidR="003C6F2B" w:rsidRPr="009302EF" w:rsidTr="00475287">
        <w:trPr>
          <w:trHeight w:val="440"/>
        </w:trPr>
        <w:tc>
          <w:tcPr>
            <w:tcW w:w="720" w:type="dxa"/>
          </w:tcPr>
          <w:p w:rsidR="003C6F2B" w:rsidRDefault="003C6F2B" w:rsidP="00CA1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9540" w:type="dxa"/>
            <w:vAlign w:val="center"/>
          </w:tcPr>
          <w:p w:rsidR="003C6F2B" w:rsidRPr="00EF34B7" w:rsidRDefault="003C6F2B" w:rsidP="00FB2AE6">
            <w:pPr>
              <w:rPr>
                <w:rFonts w:ascii="Times New Roman" w:hAnsi="Times New Roman"/>
                <w:sz w:val="24"/>
                <w:szCs w:val="24"/>
              </w:rPr>
            </w:pPr>
            <w:r w:rsidRPr="00AF3E72">
              <w:rPr>
                <w:rFonts w:ascii="Times New Roman" w:hAnsi="Times New Roman"/>
                <w:sz w:val="24"/>
                <w:szCs w:val="24"/>
              </w:rPr>
              <w:t>Application integration at electric utilities – System interfaces for distribution management –  Part 11: Common information model (CIM) extensions for distribution</w:t>
            </w:r>
          </w:p>
        </w:tc>
        <w:tc>
          <w:tcPr>
            <w:tcW w:w="2700" w:type="dxa"/>
          </w:tcPr>
          <w:p w:rsidR="003C6F2B" w:rsidRPr="007233A1" w:rsidRDefault="003C6F2B" w:rsidP="006D51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3A1">
              <w:rPr>
                <w:rFonts w:ascii="Times New Roman" w:eastAsia="Times New Roman" w:hAnsi="Times New Roman"/>
                <w:sz w:val="24"/>
                <w:szCs w:val="24"/>
              </w:rPr>
              <w:t>ES IEC 61968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47550D">
            <w:pPr>
              <w:jc w:val="center"/>
            </w:pPr>
          </w:p>
        </w:tc>
      </w:tr>
      <w:tr w:rsidR="003C6F2B" w:rsidRPr="009302EF" w:rsidTr="00475BAD">
        <w:tc>
          <w:tcPr>
            <w:tcW w:w="720" w:type="dxa"/>
          </w:tcPr>
          <w:p w:rsidR="003C6F2B" w:rsidRDefault="003C6F2B" w:rsidP="00CA1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40" w:type="dxa"/>
          </w:tcPr>
          <w:p w:rsidR="003C6F2B" w:rsidRPr="00C701FB" w:rsidRDefault="003C6F2B" w:rsidP="0067061F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E72">
              <w:rPr>
                <w:rFonts w:ascii="Times New Roman" w:eastAsia="Times New Roman" w:hAnsi="Times New Roman"/>
                <w:sz w:val="24"/>
                <w:szCs w:val="24"/>
              </w:rPr>
              <w:t>Application integration at electric utilities – System interfaces for distribution management –  Part 13: CIM RDF Model exchange format for distribution</w:t>
            </w:r>
          </w:p>
        </w:tc>
        <w:tc>
          <w:tcPr>
            <w:tcW w:w="2700" w:type="dxa"/>
          </w:tcPr>
          <w:p w:rsidR="003C6F2B" w:rsidRPr="007233A1" w:rsidRDefault="003C6F2B" w:rsidP="006D51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3A1">
              <w:rPr>
                <w:rFonts w:ascii="Times New Roman" w:eastAsia="Times New Roman" w:hAnsi="Times New Roman"/>
                <w:sz w:val="24"/>
                <w:szCs w:val="24"/>
              </w:rPr>
              <w:t>ES IEC 61968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-13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9714E2">
            <w:pPr>
              <w:jc w:val="center"/>
            </w:pPr>
          </w:p>
        </w:tc>
      </w:tr>
      <w:tr w:rsidR="003C6F2B" w:rsidRPr="009302EF" w:rsidTr="00475287">
        <w:tc>
          <w:tcPr>
            <w:tcW w:w="720" w:type="dxa"/>
          </w:tcPr>
          <w:p w:rsidR="003C6F2B" w:rsidRDefault="003C6F2B" w:rsidP="00CA1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540" w:type="dxa"/>
            <w:vAlign w:val="center"/>
          </w:tcPr>
          <w:p w:rsidR="003C6F2B" w:rsidRPr="001A120C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Application integration at electric utilities – System interfaces for distribution management –  Part 14: </w:t>
            </w:r>
            <w:proofErr w:type="spellStart"/>
            <w:r w:rsidRPr="00AF3E72">
              <w:rPr>
                <w:rFonts w:ascii="Times New Roman" w:hAnsi="Times New Roman"/>
                <w:color w:val="000000"/>
                <w:sz w:val="24"/>
                <w:szCs w:val="24"/>
              </w:rPr>
              <w:t>MultiSpeak</w:t>
            </w:r>
            <w:proofErr w:type="spellEnd"/>
            <w:r w:rsidRPr="00AF3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CIM harmonization</w:t>
            </w:r>
          </w:p>
        </w:tc>
        <w:tc>
          <w:tcPr>
            <w:tcW w:w="2700" w:type="dxa"/>
          </w:tcPr>
          <w:p w:rsidR="003C6F2B" w:rsidRPr="007233A1" w:rsidRDefault="003C6F2B" w:rsidP="006D51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3A1">
              <w:rPr>
                <w:rFonts w:ascii="Times New Roman" w:eastAsia="Times New Roman" w:hAnsi="Times New Roman"/>
                <w:sz w:val="24"/>
                <w:szCs w:val="24"/>
              </w:rPr>
              <w:t>ES IEC 61968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-14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9714E2">
            <w:pPr>
              <w:jc w:val="center"/>
            </w:pPr>
          </w:p>
        </w:tc>
      </w:tr>
      <w:tr w:rsidR="003C6F2B" w:rsidRPr="009302EF" w:rsidTr="00475287">
        <w:tc>
          <w:tcPr>
            <w:tcW w:w="720" w:type="dxa"/>
          </w:tcPr>
          <w:p w:rsidR="003C6F2B" w:rsidRDefault="003C6F2B" w:rsidP="00CA1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540" w:type="dxa"/>
            <w:vAlign w:val="center"/>
          </w:tcPr>
          <w:p w:rsidR="003C6F2B" w:rsidRPr="00EF34B7" w:rsidRDefault="003C6F2B" w:rsidP="00972AF7">
            <w:pPr>
              <w:rPr>
                <w:rFonts w:ascii="Times New Roman" w:hAnsi="Times New Roman"/>
                <w:sz w:val="24"/>
                <w:szCs w:val="24"/>
              </w:rPr>
            </w:pPr>
            <w:r w:rsidRPr="00AF3E72">
              <w:rPr>
                <w:rFonts w:ascii="Times New Roman" w:hAnsi="Times New Roman"/>
                <w:sz w:val="24"/>
                <w:szCs w:val="24"/>
              </w:rPr>
              <w:t>Application integration at electric utilities – System interfaces for distribution management –  Part 100: Implementation profiles</w:t>
            </w:r>
          </w:p>
        </w:tc>
        <w:tc>
          <w:tcPr>
            <w:tcW w:w="2700" w:type="dxa"/>
          </w:tcPr>
          <w:p w:rsidR="003C6F2B" w:rsidRPr="007233A1" w:rsidRDefault="003C6F2B" w:rsidP="006D51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3A1">
              <w:rPr>
                <w:rFonts w:ascii="Times New Roman" w:eastAsia="Times New Roman" w:hAnsi="Times New Roman"/>
                <w:sz w:val="24"/>
                <w:szCs w:val="24"/>
              </w:rPr>
              <w:t>ES IEC 61968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-100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9714E2">
            <w:pPr>
              <w:jc w:val="center"/>
            </w:pPr>
          </w:p>
        </w:tc>
      </w:tr>
      <w:tr w:rsidR="003C6F2B" w:rsidRPr="009302EF" w:rsidTr="00C711FC">
        <w:tc>
          <w:tcPr>
            <w:tcW w:w="720" w:type="dxa"/>
          </w:tcPr>
          <w:p w:rsidR="003C6F2B" w:rsidRDefault="003C6F2B" w:rsidP="00CA1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540" w:type="dxa"/>
            <w:vAlign w:val="center"/>
          </w:tcPr>
          <w:p w:rsidR="003C6F2B" w:rsidRPr="0001035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E72">
              <w:rPr>
                <w:rFonts w:ascii="Times New Roman" w:hAnsi="Times New Roman"/>
                <w:color w:val="000000"/>
                <w:sz w:val="24"/>
                <w:szCs w:val="24"/>
              </w:rPr>
              <w:t>Application integration at electric utilities – System interfaces for distribution management –  Part 900: Guidance for implementation of IEC 61968-9</w:t>
            </w:r>
          </w:p>
        </w:tc>
        <w:tc>
          <w:tcPr>
            <w:tcW w:w="2700" w:type="dxa"/>
            <w:vAlign w:val="bottom"/>
          </w:tcPr>
          <w:p w:rsidR="003C6F2B" w:rsidRPr="0047134A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B51">
              <w:rPr>
                <w:rFonts w:ascii="Times New Roman" w:eastAsia="Times New Roman" w:hAnsi="Times New Roman"/>
                <w:sz w:val="24"/>
                <w:szCs w:val="24"/>
              </w:rPr>
              <w:t>ES IEC 61968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-900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217F31" w:rsidRPr="009302EF" w:rsidTr="00217F31">
        <w:tc>
          <w:tcPr>
            <w:tcW w:w="14760" w:type="dxa"/>
            <w:gridSpan w:val="5"/>
            <w:shd w:val="clear" w:color="auto" w:fill="BFBFBF" w:themeFill="background1" w:themeFillShade="BF"/>
          </w:tcPr>
          <w:p w:rsidR="00217F31" w:rsidRPr="00217F31" w:rsidRDefault="0043615F" w:rsidP="000B634B">
            <w:pPr>
              <w:jc w:val="center"/>
              <w:rPr>
                <w:rFonts w:ascii="Arial Black" w:hAnsi="Arial Black"/>
                <w:b/>
                <w:color w:val="7030A0"/>
              </w:rPr>
            </w:pPr>
            <w:r>
              <w:rPr>
                <w:rFonts w:ascii="Arial Black" w:hAnsi="Arial Black"/>
                <w:b/>
                <w:color w:val="7030A0"/>
              </w:rPr>
              <w:t xml:space="preserve">TC 146  </w:t>
            </w:r>
            <w:r w:rsidR="00217F31" w:rsidRPr="00217F31">
              <w:rPr>
                <w:rFonts w:ascii="Arial Black" w:hAnsi="Arial Black"/>
                <w:b/>
                <w:color w:val="7030A0"/>
              </w:rPr>
              <w:t xml:space="preserve">Recommendations for renewable energy and hybrid systems for rural electrification </w:t>
            </w:r>
          </w:p>
        </w:tc>
      </w:tr>
      <w:tr w:rsidR="003C6F2B" w:rsidRPr="009302EF" w:rsidTr="00C711FC">
        <w:tc>
          <w:tcPr>
            <w:tcW w:w="720" w:type="dxa"/>
          </w:tcPr>
          <w:p w:rsidR="003C6F2B" w:rsidRDefault="003C6F2B" w:rsidP="00CA1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40" w:type="dxa"/>
            <w:vAlign w:val="center"/>
          </w:tcPr>
          <w:p w:rsidR="003C6F2B" w:rsidRPr="00EF34B7" w:rsidRDefault="003C6F2B" w:rsidP="00972A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1D4587">
              <w:rPr>
                <w:rFonts w:ascii="Times New Roman" w:hAnsi="Times New Roman"/>
                <w:sz w:val="24"/>
                <w:szCs w:val="24"/>
              </w:rPr>
              <w:t>ecommendations for renewable energy and hybrid systems for rural electrification –  Part 1: General introduction to IEC 62257 series and rural electrification</w:t>
            </w:r>
          </w:p>
        </w:tc>
        <w:tc>
          <w:tcPr>
            <w:tcW w:w="2700" w:type="dxa"/>
            <w:vAlign w:val="bottom"/>
          </w:tcPr>
          <w:p w:rsidR="003C6F2B" w:rsidRPr="0047134A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 ISO </w:t>
            </w: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>62257-1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Pr="0004660B" w:rsidRDefault="003C6F2B" w:rsidP="000B634B">
            <w:pPr>
              <w:jc w:val="center"/>
              <w:rPr>
                <w:sz w:val="24"/>
                <w:szCs w:val="24"/>
              </w:rPr>
            </w:pPr>
          </w:p>
        </w:tc>
      </w:tr>
      <w:tr w:rsidR="003C6F2B" w:rsidRPr="009302EF" w:rsidTr="00385227">
        <w:tc>
          <w:tcPr>
            <w:tcW w:w="720" w:type="dxa"/>
          </w:tcPr>
          <w:p w:rsidR="003C6F2B" w:rsidRDefault="003C6F2B" w:rsidP="00CA1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540" w:type="dxa"/>
            <w:vAlign w:val="center"/>
          </w:tcPr>
          <w:p w:rsidR="003C6F2B" w:rsidRPr="00CF6BFF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>Recommendations for renewable energy and hybrid systems for rural electrification –  Part 2: From requirements to a range of electrification systems</w:t>
            </w:r>
          </w:p>
        </w:tc>
        <w:tc>
          <w:tcPr>
            <w:tcW w:w="2700" w:type="dxa"/>
          </w:tcPr>
          <w:p w:rsidR="003C6F2B" w:rsidRPr="00620799" w:rsidRDefault="003C6F2B" w:rsidP="006132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9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385227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540" w:type="dxa"/>
            <w:vAlign w:val="center"/>
          </w:tcPr>
          <w:p w:rsidR="003C6F2B" w:rsidRPr="001F4A1D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>Recommendations for renewable energy and hybrid systems for rural electrification –  Part 3: Project development and management</w:t>
            </w:r>
          </w:p>
        </w:tc>
        <w:tc>
          <w:tcPr>
            <w:tcW w:w="2700" w:type="dxa"/>
          </w:tcPr>
          <w:p w:rsidR="003C6F2B" w:rsidRPr="00620799" w:rsidRDefault="003C6F2B" w:rsidP="006132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9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-3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385227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540" w:type="dxa"/>
            <w:vAlign w:val="center"/>
          </w:tcPr>
          <w:p w:rsidR="003C6F2B" w:rsidRPr="00BF1CDE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>Recommendations for renewable energy and hybrid systems for rural electrification –  Part 4: System selection and design</w:t>
            </w:r>
          </w:p>
        </w:tc>
        <w:tc>
          <w:tcPr>
            <w:tcW w:w="2700" w:type="dxa"/>
          </w:tcPr>
          <w:p w:rsidR="003C6F2B" w:rsidRPr="00620799" w:rsidRDefault="003C6F2B" w:rsidP="006132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9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385227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540" w:type="dxa"/>
            <w:vAlign w:val="center"/>
          </w:tcPr>
          <w:p w:rsidR="003C6F2B" w:rsidRPr="00EF34B7" w:rsidRDefault="003C6F2B" w:rsidP="00972AF7">
            <w:pPr>
              <w:rPr>
                <w:rFonts w:ascii="Times New Roman" w:hAnsi="Times New Roman"/>
                <w:sz w:val="24"/>
                <w:szCs w:val="24"/>
              </w:rPr>
            </w:pPr>
            <w:r w:rsidRPr="001D4587">
              <w:rPr>
                <w:rFonts w:ascii="Times New Roman" w:hAnsi="Times New Roman"/>
                <w:sz w:val="24"/>
                <w:szCs w:val="24"/>
              </w:rPr>
              <w:t>Recommendations for renewable energy and hybrid systems for rural electrification –  Part 5: Protection against electrical hazards</w:t>
            </w:r>
          </w:p>
        </w:tc>
        <w:tc>
          <w:tcPr>
            <w:tcW w:w="2700" w:type="dxa"/>
          </w:tcPr>
          <w:p w:rsidR="003C6F2B" w:rsidRPr="00620799" w:rsidRDefault="003C6F2B" w:rsidP="006132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9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-5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385227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540" w:type="dxa"/>
            <w:vAlign w:val="center"/>
          </w:tcPr>
          <w:p w:rsidR="003C6F2B" w:rsidRPr="00E3415B" w:rsidRDefault="003C6F2B" w:rsidP="007846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>Recommendations for renewable energy and hybrid systems for rural electrification –  Part 6: Acceptance, operation, maintenance and replacement</w:t>
            </w:r>
          </w:p>
        </w:tc>
        <w:tc>
          <w:tcPr>
            <w:tcW w:w="2700" w:type="dxa"/>
          </w:tcPr>
          <w:p w:rsidR="003C6F2B" w:rsidRPr="00620799" w:rsidRDefault="003C6F2B" w:rsidP="006132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9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385227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540" w:type="dxa"/>
            <w:vAlign w:val="center"/>
          </w:tcPr>
          <w:p w:rsidR="003C6F2B" w:rsidRPr="002D752E" w:rsidRDefault="003C6F2B" w:rsidP="00972AF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D45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Recommendations for small renewable energy and hybrid systems for rural electrification –  Part 7: Generators  </w:t>
            </w:r>
          </w:p>
        </w:tc>
        <w:tc>
          <w:tcPr>
            <w:tcW w:w="2700" w:type="dxa"/>
          </w:tcPr>
          <w:p w:rsidR="003C6F2B" w:rsidRPr="00620799" w:rsidRDefault="003C6F2B" w:rsidP="006132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9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-7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385227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>Recommendations for small renewable energy and hybrid systems for rural electrification –  Part 7-1: Generators – Photovoltaic generators</w:t>
            </w:r>
          </w:p>
        </w:tc>
        <w:tc>
          <w:tcPr>
            <w:tcW w:w="2700" w:type="dxa"/>
          </w:tcPr>
          <w:p w:rsidR="003C6F2B" w:rsidRPr="00620799" w:rsidRDefault="003C6F2B" w:rsidP="006132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9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-7-1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385227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Recommendations for renewable energy and hybrid systems for rural electrification –  Part 9-1: Integrated systems – </w:t>
            </w:r>
            <w:proofErr w:type="spellStart"/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>Micropower</w:t>
            </w:r>
            <w:proofErr w:type="spellEnd"/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systems</w:t>
            </w:r>
          </w:p>
        </w:tc>
        <w:tc>
          <w:tcPr>
            <w:tcW w:w="2700" w:type="dxa"/>
          </w:tcPr>
          <w:p w:rsidR="003C6F2B" w:rsidRPr="00620799" w:rsidRDefault="003C6F2B" w:rsidP="006132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9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-9-1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385227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Recommendations for renewable energy and hybrid systems for rural electrification –  Part 9-2: Integrated systems – </w:t>
            </w:r>
            <w:proofErr w:type="spellStart"/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>Microgrids</w:t>
            </w:r>
            <w:proofErr w:type="spellEnd"/>
          </w:p>
        </w:tc>
        <w:tc>
          <w:tcPr>
            <w:tcW w:w="2700" w:type="dxa"/>
          </w:tcPr>
          <w:p w:rsidR="003C6F2B" w:rsidRPr="00620799" w:rsidRDefault="003C6F2B" w:rsidP="006132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9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-9-2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385227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540" w:type="dxa"/>
            <w:vAlign w:val="center"/>
          </w:tcPr>
          <w:p w:rsidR="003C6F2B" w:rsidRPr="002D752E" w:rsidRDefault="003C6F2B" w:rsidP="00972AF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D45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Recommendations for renewable energy and hybrid systems for rural electrification –  Part 9-3: Integrated systems – User interface</w:t>
            </w:r>
          </w:p>
        </w:tc>
        <w:tc>
          <w:tcPr>
            <w:tcW w:w="2700" w:type="dxa"/>
          </w:tcPr>
          <w:p w:rsidR="003C6F2B" w:rsidRPr="00620799" w:rsidRDefault="003C6F2B" w:rsidP="006132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9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-9-3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385227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>Recommendations for renewable energy and hybrid systems for rural electrification –  Part 9-4: Integrated systems – User installation</w:t>
            </w:r>
          </w:p>
        </w:tc>
        <w:tc>
          <w:tcPr>
            <w:tcW w:w="2700" w:type="dxa"/>
          </w:tcPr>
          <w:p w:rsidR="003C6F2B" w:rsidRPr="00620799" w:rsidRDefault="003C6F2B" w:rsidP="006132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0799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-9-4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B27AB3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>Recommendations for renewable energy and hybrid systems for rural electrification –  Part 10: Silicon solar module visual inspection guide</w:t>
            </w:r>
          </w:p>
        </w:tc>
        <w:tc>
          <w:tcPr>
            <w:tcW w:w="2700" w:type="dxa"/>
          </w:tcPr>
          <w:p w:rsidR="003C6F2B" w:rsidRPr="008F5FE7" w:rsidRDefault="003C6F2B" w:rsidP="00880B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FE7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-10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B27AB3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>Recommendations for renewable energy and hybrid systems for rural electrification –  Part 7-3: Generator set – Selection of generator sets for rural electrification systems</w:t>
            </w:r>
          </w:p>
        </w:tc>
        <w:tc>
          <w:tcPr>
            <w:tcW w:w="2700" w:type="dxa"/>
          </w:tcPr>
          <w:p w:rsidR="003C6F2B" w:rsidRPr="008F5FE7" w:rsidRDefault="003C6F2B" w:rsidP="00880B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FE7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-7-3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B27AB3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Recommendations for renewable energy and hybrid systems for rural electrification –  Part 7-4: Generators – Integration of solar with other forms of power generation within hybrid power </w:t>
            </w: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systems</w:t>
            </w:r>
          </w:p>
        </w:tc>
        <w:tc>
          <w:tcPr>
            <w:tcW w:w="2700" w:type="dxa"/>
          </w:tcPr>
          <w:p w:rsidR="003C6F2B" w:rsidRPr="008F5FE7" w:rsidRDefault="003C6F2B" w:rsidP="00880B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F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-7-4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B27AB3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540" w:type="dxa"/>
            <w:vAlign w:val="center"/>
          </w:tcPr>
          <w:p w:rsidR="003C6F2B" w:rsidRPr="00CF6BFF" w:rsidRDefault="003C6F2B" w:rsidP="00972AF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D4587">
              <w:rPr>
                <w:rFonts w:ascii="Times New Roman" w:hAnsi="Times New Roman"/>
                <w:sz w:val="24"/>
                <w:szCs w:val="24"/>
              </w:rPr>
              <w:t>Recommendations for renewable energy and hybrid systems for rural electrification –  Part 8-1: Selection of batteries and battery management systems for stand-alone electrification systems – Specific case of automotive flooded lead-acid batteries available in developing countries</w:t>
            </w:r>
          </w:p>
        </w:tc>
        <w:tc>
          <w:tcPr>
            <w:tcW w:w="2700" w:type="dxa"/>
          </w:tcPr>
          <w:p w:rsidR="003C6F2B" w:rsidRPr="008F5FE7" w:rsidRDefault="003C6F2B" w:rsidP="00880B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FE7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-8-1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B27AB3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540" w:type="dxa"/>
            <w:vAlign w:val="center"/>
          </w:tcPr>
          <w:p w:rsidR="003C6F2B" w:rsidRPr="00CF6BFF" w:rsidRDefault="003C6F2B" w:rsidP="001D4587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>Recommendations for renewable energy and hybrid systems for rural electrification –  Part 9-5: Integrated systems –Laboratory evaluation of stand-alone renewable energy products for rural electrification</w:t>
            </w:r>
          </w:p>
        </w:tc>
        <w:tc>
          <w:tcPr>
            <w:tcW w:w="2700" w:type="dxa"/>
          </w:tcPr>
          <w:p w:rsidR="003C6F2B" w:rsidRPr="008F5FE7" w:rsidRDefault="003C6F2B" w:rsidP="00880B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FE7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9-5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B27AB3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540" w:type="dxa"/>
            <w:vAlign w:val="center"/>
          </w:tcPr>
          <w:p w:rsidR="003C6F2B" w:rsidRPr="00CF6BFF" w:rsidRDefault="003C6F2B" w:rsidP="00972AF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D4587">
              <w:rPr>
                <w:rFonts w:ascii="Times New Roman" w:hAnsi="Times New Roman"/>
                <w:sz w:val="24"/>
                <w:szCs w:val="24"/>
              </w:rPr>
              <w:t>Renewable energy and hybrid systems for rural electrification –  Part 9-6: Integrated system – Recommendations for selection of Photovoltaic Individual Electrification Systems (PV-IES)</w:t>
            </w:r>
          </w:p>
        </w:tc>
        <w:tc>
          <w:tcPr>
            <w:tcW w:w="2700" w:type="dxa"/>
          </w:tcPr>
          <w:p w:rsidR="003C6F2B" w:rsidRPr="008F5FE7" w:rsidRDefault="003C6F2B" w:rsidP="00880B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FE7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-9-6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B27AB3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540" w:type="dxa"/>
            <w:vAlign w:val="center"/>
          </w:tcPr>
          <w:p w:rsidR="003C6F2B" w:rsidRPr="00CF6BFF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>Renewable energy and hybrid systems for rural electrification –  Part 9-7: Recommendations for selection of inverters</w:t>
            </w:r>
          </w:p>
        </w:tc>
        <w:tc>
          <w:tcPr>
            <w:tcW w:w="2700" w:type="dxa"/>
          </w:tcPr>
          <w:p w:rsidR="003C6F2B" w:rsidRPr="008F5FE7" w:rsidRDefault="003C6F2B" w:rsidP="00880B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FE7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-9-7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B27AB3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5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Renewable energy and hybrid systems for rural electrification –  Part 9-8: Integrated systems – Requirements for stand-alone renewable energy products with power ratings less than or equal to 350 W  </w:t>
            </w:r>
          </w:p>
        </w:tc>
        <w:tc>
          <w:tcPr>
            <w:tcW w:w="2700" w:type="dxa"/>
          </w:tcPr>
          <w:p w:rsidR="003C6F2B" w:rsidRPr="008F5FE7" w:rsidRDefault="003C6F2B" w:rsidP="00880B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FE7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-9-8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B27AB3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540" w:type="dxa"/>
            <w:vAlign w:val="center"/>
          </w:tcPr>
          <w:p w:rsidR="003C6F2B" w:rsidRPr="002D752E" w:rsidRDefault="003C6F2B" w:rsidP="00972AF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D45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Recommendations for renewable energy and hybrid systems for rural electrification –  Part 12-1: Selection Laboratory evaluation of lamps and lighting appliances for off-grid electricity systems</w:t>
            </w:r>
          </w:p>
        </w:tc>
        <w:tc>
          <w:tcPr>
            <w:tcW w:w="2700" w:type="dxa"/>
          </w:tcPr>
          <w:p w:rsidR="003C6F2B" w:rsidRPr="008F5FE7" w:rsidRDefault="003C6F2B" w:rsidP="00880B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FE7">
              <w:rPr>
                <w:rFonts w:ascii="Times New Roman" w:hAnsi="Times New Roman"/>
                <w:color w:val="000000"/>
                <w:sz w:val="24"/>
                <w:szCs w:val="24"/>
              </w:rPr>
              <w:t>ES ISO 62257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-12-1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A82E98" w:rsidRPr="009302EF" w:rsidTr="00A82E98">
        <w:tc>
          <w:tcPr>
            <w:tcW w:w="14760" w:type="dxa"/>
            <w:gridSpan w:val="5"/>
            <w:shd w:val="clear" w:color="auto" w:fill="BFBFBF" w:themeFill="background1" w:themeFillShade="BF"/>
          </w:tcPr>
          <w:p w:rsidR="00A82E98" w:rsidRPr="0043615F" w:rsidRDefault="0043615F" w:rsidP="000B634B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30"/>
                <w:szCs w:val="24"/>
              </w:rPr>
              <w:t xml:space="preserve">TC 63 </w:t>
            </w:r>
            <w:r w:rsidRPr="0043615F">
              <w:rPr>
                <w:rFonts w:ascii="Times New Roman" w:hAnsi="Times New Roman"/>
                <w:b/>
                <w:color w:val="7030A0"/>
                <w:sz w:val="30"/>
                <w:szCs w:val="24"/>
              </w:rPr>
              <w:t>Low-voltage electrical installations</w:t>
            </w:r>
          </w:p>
        </w:tc>
      </w:tr>
      <w:tr w:rsidR="003C6F2B" w:rsidRPr="009302EF" w:rsidTr="00B27AB3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E98">
              <w:rPr>
                <w:rFonts w:ascii="Times New Roman" w:hAnsi="Times New Roman"/>
                <w:color w:val="000000"/>
                <w:sz w:val="24"/>
                <w:szCs w:val="24"/>
              </w:rPr>
              <w:t>Low-voltage electrical installations –  Part 1: Fundamental principles, assessment of general characteristics,  definitions</w:t>
            </w:r>
          </w:p>
        </w:tc>
        <w:tc>
          <w:tcPr>
            <w:tcW w:w="2700" w:type="dxa"/>
          </w:tcPr>
          <w:p w:rsidR="003C6F2B" w:rsidRPr="008F5FE7" w:rsidRDefault="003C6F2B" w:rsidP="00880B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 ISO </w:t>
            </w:r>
            <w:r w:rsidRPr="00A82E98">
              <w:rPr>
                <w:rFonts w:ascii="Times New Roman" w:hAnsi="Times New Roman"/>
                <w:color w:val="000000"/>
                <w:sz w:val="24"/>
                <w:szCs w:val="24"/>
              </w:rPr>
              <w:t>60364-1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1678D6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E98">
              <w:rPr>
                <w:rFonts w:ascii="Times New Roman" w:hAnsi="Times New Roman"/>
                <w:color w:val="000000"/>
                <w:sz w:val="24"/>
                <w:szCs w:val="24"/>
              </w:rPr>
              <w:t>Low-voltage electrical installations –  Part 4-41: Protection for safety – Protection against electric shock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 ISO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60364-41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0B634B">
            <w:pPr>
              <w:jc w:val="center"/>
            </w:pPr>
          </w:p>
        </w:tc>
      </w:tr>
      <w:tr w:rsidR="003C6F2B" w:rsidRPr="009302EF" w:rsidTr="001678D6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E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Low-voltage electrical installations –  Part 4-42: Protection for safety – Protection against thermal effects  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 ISO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60364-42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678D6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E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Low-voltage electrical installations –  Part 4-43: Protection for safety – Protection against </w:t>
            </w:r>
            <w:proofErr w:type="spellStart"/>
            <w:r w:rsidRPr="00A82E98">
              <w:rPr>
                <w:rFonts w:ascii="Times New Roman" w:hAnsi="Times New Roman"/>
                <w:color w:val="000000"/>
                <w:sz w:val="24"/>
                <w:szCs w:val="24"/>
              </w:rPr>
              <w:t>overcurrent</w:t>
            </w:r>
            <w:proofErr w:type="spellEnd"/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 ISO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60364-43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678D6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540" w:type="dxa"/>
            <w:vAlign w:val="center"/>
          </w:tcPr>
          <w:p w:rsidR="003C6F2B" w:rsidRPr="004F3ABB" w:rsidRDefault="003C6F2B" w:rsidP="00972AF7">
            <w:pPr>
              <w:rPr>
                <w:rFonts w:ascii="Times New Roman" w:hAnsi="Times New Roman"/>
                <w:sz w:val="24"/>
                <w:szCs w:val="24"/>
              </w:rPr>
            </w:pPr>
            <w:r w:rsidRPr="00A82E98">
              <w:rPr>
                <w:rFonts w:ascii="Times New Roman" w:hAnsi="Times New Roman"/>
                <w:sz w:val="24"/>
                <w:szCs w:val="24"/>
              </w:rPr>
              <w:t xml:space="preserve">Low-voltage electrical installations – Part 4-44: Protection for safety – Protection against voltage disturbances and electromagnetic disturbances  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 ISO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60364-44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678D6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540" w:type="dxa"/>
            <w:vAlign w:val="center"/>
          </w:tcPr>
          <w:p w:rsidR="003C6F2B" w:rsidRPr="006A33B9" w:rsidRDefault="003C6F2B" w:rsidP="00972AF7">
            <w:pPr>
              <w:rPr>
                <w:rFonts w:ascii="Times New Roman" w:hAnsi="Times New Roman"/>
                <w:sz w:val="24"/>
                <w:szCs w:val="24"/>
              </w:rPr>
            </w:pPr>
            <w:r w:rsidRPr="00A82E98">
              <w:rPr>
                <w:rFonts w:ascii="Times New Roman" w:hAnsi="Times New Roman"/>
                <w:sz w:val="24"/>
                <w:szCs w:val="24"/>
              </w:rPr>
              <w:t>Electrical installations of buildings – Part 5-51: Selection and erection of electrical  equipment – Common rules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 ISO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60364-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678D6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E98">
              <w:rPr>
                <w:rFonts w:ascii="Times New Roman" w:hAnsi="Times New Roman"/>
                <w:color w:val="000000"/>
                <w:sz w:val="24"/>
                <w:szCs w:val="24"/>
              </w:rPr>
              <w:t>Low-voltage electrical installations –  Part 5-52: Selection and erection of electrical equipment – Wiring systems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 ISO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60364-52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678D6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E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Low-voltage electrical installations –  Part 5-53: Selection and erection of electrical equipment – Devices for protection for safety, isolation, switching, control and monitoring  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 ISO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60364-53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678D6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540" w:type="dxa"/>
            <w:vAlign w:val="center"/>
          </w:tcPr>
          <w:p w:rsidR="003C6F2B" w:rsidRPr="002D752E" w:rsidRDefault="003C6F2B" w:rsidP="00972AF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82E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Low-voltage electrical installations –  Part 5-54: Selection and erection of electrical equipment – </w:t>
            </w:r>
            <w:proofErr w:type="spellStart"/>
            <w:r w:rsidRPr="00A82E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Earthing</w:t>
            </w:r>
            <w:proofErr w:type="spellEnd"/>
            <w:r w:rsidRPr="00A82E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arrangements and protective conductors  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 ISO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60364-54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678D6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E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Electrical installations of buildings – Part 5-55: Selection and erection of electrical equipment – Other equipment  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 ISO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60364-55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678D6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E98">
              <w:rPr>
                <w:rFonts w:ascii="Times New Roman" w:hAnsi="Times New Roman"/>
                <w:color w:val="000000"/>
                <w:sz w:val="24"/>
                <w:szCs w:val="24"/>
              </w:rPr>
              <w:t>Low-voltage electrical installations –  Part 5-56: Selection and erection of electrical equipment – Safety services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 ISO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60364-56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678D6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Low voltage electrical installations –  Part 6: Verification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 ISO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60364-6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06AAE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Low-voltage electrical installations –  Part 7-701: Requirements for special installations or locations – Locations containing a bath or shower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7-701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06AAE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540" w:type="dxa"/>
            <w:vAlign w:val="center"/>
          </w:tcPr>
          <w:p w:rsidR="003C6F2B" w:rsidRPr="004F3ABB" w:rsidRDefault="003C6F2B" w:rsidP="00972AF7">
            <w:pPr>
              <w:rPr>
                <w:rFonts w:ascii="Times New Roman" w:hAnsi="Times New Roman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sz w:val="24"/>
                <w:szCs w:val="24"/>
              </w:rPr>
              <w:t>Low-voltage electrical installations –  Part 7-702: Requirements for special installations or locations – Swimming  pools and fountains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7-702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06AAE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Electrical installations of buildings – Part 7-703: Requirements for special installations  or locations – Rooms and cabins containing sauna heaters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7-703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06AAE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540" w:type="dxa"/>
            <w:vAlign w:val="center"/>
          </w:tcPr>
          <w:p w:rsidR="003C6F2B" w:rsidRPr="004F3ABB" w:rsidRDefault="003C6F2B" w:rsidP="00972AF7">
            <w:pPr>
              <w:rPr>
                <w:rFonts w:ascii="Times New Roman" w:hAnsi="Times New Roman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sz w:val="24"/>
                <w:szCs w:val="24"/>
              </w:rPr>
              <w:t>Low voltage electrical installations –  Part 7-704: Requirements for special installations or locations – Construction and demolition site installations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7-704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06AAE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Low-voltage electrical installations – Part 7-705: Requirements for special installations  or locations –  Agricultural and horticultural premises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7-705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06AAE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Low-voltage electrical installations –  Part 7-706: Requirements for special installations or locations – Conducting locations with restricted movement</w:t>
            </w:r>
          </w:p>
        </w:tc>
        <w:tc>
          <w:tcPr>
            <w:tcW w:w="2700" w:type="dxa"/>
          </w:tcPr>
          <w:p w:rsidR="003C6F2B" w:rsidRPr="008F5FE7" w:rsidRDefault="003C6F2B" w:rsidP="001266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7-706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EE2219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540" w:type="dxa"/>
            <w:vAlign w:val="center"/>
          </w:tcPr>
          <w:p w:rsidR="003C6F2B" w:rsidRPr="007A6048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Low-voltage electrical installations –  Part 7-708: Requirements for special installations or locations – Caravan parks, camping parks and similar locations</w:t>
            </w:r>
          </w:p>
        </w:tc>
        <w:tc>
          <w:tcPr>
            <w:tcW w:w="2700" w:type="dxa"/>
          </w:tcPr>
          <w:p w:rsidR="003C6F2B" w:rsidRPr="0049060C" w:rsidRDefault="003C6F2B" w:rsidP="006F0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7-706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EE2219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540" w:type="dxa"/>
            <w:vAlign w:val="center"/>
          </w:tcPr>
          <w:p w:rsidR="003C6F2B" w:rsidRPr="00151EF5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Low-voltage electrical installations – Part 7-709: Requirements for special installations or locations – Marinas and similar locations  </w:t>
            </w:r>
          </w:p>
        </w:tc>
        <w:tc>
          <w:tcPr>
            <w:tcW w:w="2700" w:type="dxa"/>
          </w:tcPr>
          <w:p w:rsidR="003C6F2B" w:rsidRPr="0049060C" w:rsidRDefault="003C6F2B" w:rsidP="00D465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7-708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AD3BF9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540" w:type="dxa"/>
            <w:vAlign w:val="center"/>
          </w:tcPr>
          <w:p w:rsidR="003C6F2B" w:rsidRPr="00151EF5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Electrical installations of buildings –Part 7-710:Requirements for special installations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or locations – Medical locations</w:t>
            </w:r>
          </w:p>
        </w:tc>
        <w:tc>
          <w:tcPr>
            <w:tcW w:w="2700" w:type="dxa"/>
          </w:tcPr>
          <w:p w:rsidR="003C6F2B" w:rsidRPr="0049060C" w:rsidRDefault="003C6F2B" w:rsidP="00D465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7-709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AD3BF9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540" w:type="dxa"/>
            <w:vAlign w:val="center"/>
          </w:tcPr>
          <w:p w:rsidR="003C6F2B" w:rsidRPr="00151EF5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Low voltage electrical installations of buildings –  Part 7-711: Requirements for special installations or locations – Exhibitions, shows and stands</w:t>
            </w:r>
          </w:p>
        </w:tc>
        <w:tc>
          <w:tcPr>
            <w:tcW w:w="2700" w:type="dxa"/>
          </w:tcPr>
          <w:p w:rsidR="003C6F2B" w:rsidRPr="0049060C" w:rsidRDefault="003C6F2B" w:rsidP="00D465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7-710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95731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540" w:type="dxa"/>
            <w:vAlign w:val="center"/>
          </w:tcPr>
          <w:p w:rsidR="003C6F2B" w:rsidRPr="00151EF5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Low voltage electrical installations of buildings –  Part 7-712: Requirements for special installations or locations – Solar photovoltaic (PV) power supply systems</w:t>
            </w:r>
          </w:p>
        </w:tc>
        <w:tc>
          <w:tcPr>
            <w:tcW w:w="2700" w:type="dxa"/>
            <w:vAlign w:val="bottom"/>
          </w:tcPr>
          <w:p w:rsidR="003C6F2B" w:rsidRPr="004E2A34" w:rsidRDefault="003C6F2B" w:rsidP="00D465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7-711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Default="003C6F2B" w:rsidP="00A04AF4">
            <w:pPr>
              <w:jc w:val="center"/>
            </w:pPr>
          </w:p>
        </w:tc>
      </w:tr>
      <w:tr w:rsidR="003C6F2B" w:rsidRPr="009302EF" w:rsidTr="00195731">
        <w:tc>
          <w:tcPr>
            <w:tcW w:w="720" w:type="dxa"/>
          </w:tcPr>
          <w:p w:rsidR="003C6F2B" w:rsidRDefault="003C6F2B" w:rsidP="007C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540" w:type="dxa"/>
            <w:vAlign w:val="center"/>
          </w:tcPr>
          <w:p w:rsidR="003C6F2B" w:rsidRPr="00CF6BFF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Low-voltage electrical installations –  Part 7-713: Requirements for special installations or locations – Furniture  </w:t>
            </w:r>
          </w:p>
        </w:tc>
        <w:tc>
          <w:tcPr>
            <w:tcW w:w="2700" w:type="dxa"/>
            <w:vAlign w:val="bottom"/>
          </w:tcPr>
          <w:p w:rsidR="003C6F2B" w:rsidRPr="00CF6BFF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7-706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Pr="008D3F07" w:rsidRDefault="003C6F2B" w:rsidP="00A04AF4">
            <w:pPr>
              <w:jc w:val="center"/>
              <w:rPr>
                <w:sz w:val="24"/>
                <w:szCs w:val="24"/>
              </w:rPr>
            </w:pPr>
          </w:p>
        </w:tc>
      </w:tr>
      <w:tr w:rsidR="003C6F2B" w:rsidRPr="009302EF" w:rsidTr="00195731">
        <w:tc>
          <w:tcPr>
            <w:tcW w:w="720" w:type="dxa"/>
          </w:tcPr>
          <w:p w:rsidR="003C6F2B" w:rsidRDefault="003C6F2B">
            <w:r w:rsidRPr="003D314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40" w:type="dxa"/>
            <w:vAlign w:val="center"/>
          </w:tcPr>
          <w:p w:rsidR="003C6F2B" w:rsidRPr="0043615F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Low-voltage electrical installations –  Part 7-715: Requirements for special installations or locations – Extra-low-voltage lighting installations  </w:t>
            </w:r>
          </w:p>
        </w:tc>
        <w:tc>
          <w:tcPr>
            <w:tcW w:w="2700" w:type="dxa"/>
            <w:vAlign w:val="bottom"/>
          </w:tcPr>
          <w:p w:rsidR="003C6F2B" w:rsidRPr="00CF6BFF" w:rsidRDefault="003C6F2B" w:rsidP="00D465A9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7-715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Pr="008D3F07" w:rsidRDefault="003C6F2B" w:rsidP="00A04AF4">
            <w:pPr>
              <w:jc w:val="center"/>
              <w:rPr>
                <w:sz w:val="24"/>
                <w:szCs w:val="24"/>
              </w:rPr>
            </w:pPr>
          </w:p>
        </w:tc>
      </w:tr>
      <w:tr w:rsidR="003C6F2B" w:rsidRPr="009302EF" w:rsidTr="00195731">
        <w:tc>
          <w:tcPr>
            <w:tcW w:w="720" w:type="dxa"/>
          </w:tcPr>
          <w:p w:rsidR="003C6F2B" w:rsidRDefault="003C6F2B"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540" w:type="dxa"/>
            <w:vAlign w:val="center"/>
          </w:tcPr>
          <w:p w:rsidR="003C6F2B" w:rsidRPr="0043615F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Low-voltage electrical installations –  Part 7-717: Requirements for special installations or locations – Mobile or transportable units</w:t>
            </w:r>
          </w:p>
        </w:tc>
        <w:tc>
          <w:tcPr>
            <w:tcW w:w="2700" w:type="dxa"/>
            <w:vAlign w:val="bottom"/>
          </w:tcPr>
          <w:p w:rsidR="003C6F2B" w:rsidRPr="00CF6BFF" w:rsidRDefault="003C6F2B" w:rsidP="00D465A9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7-717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Pr="008D3F07" w:rsidRDefault="003C6F2B" w:rsidP="00A04AF4">
            <w:pPr>
              <w:jc w:val="center"/>
              <w:rPr>
                <w:sz w:val="24"/>
                <w:szCs w:val="24"/>
              </w:rPr>
            </w:pPr>
          </w:p>
        </w:tc>
      </w:tr>
      <w:tr w:rsidR="003C6F2B" w:rsidRPr="009302EF" w:rsidTr="00195731">
        <w:tc>
          <w:tcPr>
            <w:tcW w:w="720" w:type="dxa"/>
          </w:tcPr>
          <w:p w:rsidR="003C6F2B" w:rsidRDefault="003C6F2B"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540" w:type="dxa"/>
            <w:vAlign w:val="center"/>
          </w:tcPr>
          <w:p w:rsidR="003C6F2B" w:rsidRPr="0043615F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Low-voltage electrical installations –  Part 7-718: Requirements for special installations or locations – Communal facilities and workplaces</w:t>
            </w:r>
          </w:p>
        </w:tc>
        <w:tc>
          <w:tcPr>
            <w:tcW w:w="2700" w:type="dxa"/>
            <w:vAlign w:val="bottom"/>
          </w:tcPr>
          <w:p w:rsidR="003C6F2B" w:rsidRPr="00CF6BFF" w:rsidRDefault="003C6F2B" w:rsidP="00D465A9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7-718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Pr="008D3F07" w:rsidRDefault="003C6F2B" w:rsidP="00A04AF4">
            <w:pPr>
              <w:jc w:val="center"/>
              <w:rPr>
                <w:sz w:val="24"/>
                <w:szCs w:val="24"/>
              </w:rPr>
            </w:pPr>
          </w:p>
        </w:tc>
      </w:tr>
      <w:tr w:rsidR="003C6F2B" w:rsidRPr="009302EF" w:rsidTr="00195731">
        <w:tc>
          <w:tcPr>
            <w:tcW w:w="720" w:type="dxa"/>
          </w:tcPr>
          <w:p w:rsidR="003C6F2B" w:rsidRDefault="003C6F2B" w:rsidP="00126682"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40" w:type="dxa"/>
            <w:vAlign w:val="center"/>
          </w:tcPr>
          <w:p w:rsidR="003C6F2B" w:rsidRPr="0043615F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Low-voltage electrical installations – Part 7-721: Requirements for special installations or locations – Electrical installations in caravans and motor caravans</w:t>
            </w:r>
          </w:p>
        </w:tc>
        <w:tc>
          <w:tcPr>
            <w:tcW w:w="2700" w:type="dxa"/>
            <w:vAlign w:val="bottom"/>
          </w:tcPr>
          <w:p w:rsidR="003C6F2B" w:rsidRPr="00CF6BFF" w:rsidRDefault="003C6F2B" w:rsidP="00D465A9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60364-7-7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Pr="008D3F07" w:rsidRDefault="003C6F2B" w:rsidP="00A04AF4">
            <w:pPr>
              <w:jc w:val="center"/>
              <w:rPr>
                <w:sz w:val="24"/>
                <w:szCs w:val="24"/>
              </w:rPr>
            </w:pPr>
          </w:p>
        </w:tc>
      </w:tr>
      <w:tr w:rsidR="003C6F2B" w:rsidRPr="009302EF" w:rsidTr="00195731">
        <w:tc>
          <w:tcPr>
            <w:tcW w:w="720" w:type="dxa"/>
          </w:tcPr>
          <w:p w:rsidR="003C6F2B" w:rsidRDefault="003C6F2B" w:rsidP="00126682"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540" w:type="dxa"/>
            <w:vAlign w:val="center"/>
          </w:tcPr>
          <w:p w:rsidR="003C6F2B" w:rsidRPr="0043615F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Low-voltage electrical installations –  Part 7-722: Requirements for special installations or locations – Supplies for electric vehicles</w:t>
            </w:r>
          </w:p>
        </w:tc>
        <w:tc>
          <w:tcPr>
            <w:tcW w:w="2700" w:type="dxa"/>
            <w:vAlign w:val="bottom"/>
          </w:tcPr>
          <w:p w:rsidR="003C6F2B" w:rsidRPr="00CF6BFF" w:rsidRDefault="003C6F2B" w:rsidP="00D465A9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60364-7-7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Pr="008D3F07" w:rsidRDefault="003C6F2B" w:rsidP="00A04AF4">
            <w:pPr>
              <w:jc w:val="center"/>
              <w:rPr>
                <w:sz w:val="24"/>
                <w:szCs w:val="24"/>
              </w:rPr>
            </w:pPr>
          </w:p>
        </w:tc>
      </w:tr>
      <w:tr w:rsidR="003C6F2B" w:rsidRPr="009302EF" w:rsidTr="00195731">
        <w:tc>
          <w:tcPr>
            <w:tcW w:w="720" w:type="dxa"/>
          </w:tcPr>
          <w:p w:rsidR="003C6F2B" w:rsidRDefault="003C6F2B" w:rsidP="00126682"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540" w:type="dxa"/>
            <w:vAlign w:val="center"/>
          </w:tcPr>
          <w:p w:rsidR="003C6F2B" w:rsidRPr="0043615F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Low-voltage electrical installations – Part 7-729: Requirements for special  installations or locations – Operating or maintenance gangways</w:t>
            </w:r>
          </w:p>
        </w:tc>
        <w:tc>
          <w:tcPr>
            <w:tcW w:w="2700" w:type="dxa"/>
            <w:vAlign w:val="bottom"/>
          </w:tcPr>
          <w:p w:rsidR="003C6F2B" w:rsidRPr="00CF6BFF" w:rsidRDefault="003C6F2B" w:rsidP="00D465A9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60364-7-7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Pr="008D3F07" w:rsidRDefault="003C6F2B" w:rsidP="00A04AF4">
            <w:pPr>
              <w:jc w:val="center"/>
              <w:rPr>
                <w:sz w:val="24"/>
                <w:szCs w:val="24"/>
              </w:rPr>
            </w:pPr>
          </w:p>
        </w:tc>
      </w:tr>
      <w:tr w:rsidR="003C6F2B" w:rsidRPr="009302EF" w:rsidTr="00195731">
        <w:tc>
          <w:tcPr>
            <w:tcW w:w="720" w:type="dxa"/>
          </w:tcPr>
          <w:p w:rsidR="003C6F2B" w:rsidRDefault="003C6F2B" w:rsidP="00126682"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540" w:type="dxa"/>
            <w:vAlign w:val="center"/>
          </w:tcPr>
          <w:p w:rsidR="003C6F2B" w:rsidRPr="0043615F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Electrical installations of buildings –Part 7-740:Requirements for special installations </w:t>
            </w:r>
            <w:proofErr w:type="spellStart"/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orlocations</w:t>
            </w:r>
            <w:proofErr w:type="spellEnd"/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Temporary electrical </w:t>
            </w:r>
            <w:proofErr w:type="spellStart"/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installationsfor</w:t>
            </w:r>
            <w:proofErr w:type="spellEnd"/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structures, amusement devices and </w:t>
            </w:r>
            <w:proofErr w:type="spellStart"/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boothsat</w:t>
            </w:r>
            <w:proofErr w:type="spellEnd"/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fairgrounds, amusement parks and circuses</w:t>
            </w:r>
          </w:p>
        </w:tc>
        <w:tc>
          <w:tcPr>
            <w:tcW w:w="2700" w:type="dxa"/>
            <w:vAlign w:val="bottom"/>
          </w:tcPr>
          <w:p w:rsidR="003C6F2B" w:rsidRPr="00CF6BFF" w:rsidRDefault="003C6F2B" w:rsidP="00D465A9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60364-7-7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Pr="008D3F07" w:rsidRDefault="003C6F2B" w:rsidP="00A04AF4">
            <w:pPr>
              <w:jc w:val="center"/>
              <w:rPr>
                <w:sz w:val="24"/>
                <w:szCs w:val="24"/>
              </w:rPr>
            </w:pPr>
          </w:p>
        </w:tc>
      </w:tr>
      <w:tr w:rsidR="003C6F2B" w:rsidRPr="009302EF" w:rsidTr="00195731">
        <w:tc>
          <w:tcPr>
            <w:tcW w:w="720" w:type="dxa"/>
          </w:tcPr>
          <w:p w:rsidR="003C6F2B" w:rsidRDefault="003C6F2B" w:rsidP="00126682"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40" w:type="dxa"/>
            <w:vAlign w:val="center"/>
          </w:tcPr>
          <w:p w:rsidR="003C6F2B" w:rsidRPr="0043615F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Low-voltage electrical installations –  Part 7-753: Requirements for special installations or locations – Heating cables and embedded heating systems</w:t>
            </w:r>
          </w:p>
        </w:tc>
        <w:tc>
          <w:tcPr>
            <w:tcW w:w="2700" w:type="dxa"/>
            <w:vAlign w:val="bottom"/>
          </w:tcPr>
          <w:p w:rsidR="003C6F2B" w:rsidRPr="00CF6BFF" w:rsidRDefault="003C6F2B" w:rsidP="00D465A9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60364-7-7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Pr="008D3F07" w:rsidRDefault="003C6F2B" w:rsidP="00A04AF4">
            <w:pPr>
              <w:jc w:val="center"/>
              <w:rPr>
                <w:sz w:val="24"/>
                <w:szCs w:val="24"/>
              </w:rPr>
            </w:pPr>
          </w:p>
        </w:tc>
      </w:tr>
      <w:tr w:rsidR="003C6F2B" w:rsidRPr="009302EF" w:rsidTr="00195731">
        <w:tc>
          <w:tcPr>
            <w:tcW w:w="720" w:type="dxa"/>
          </w:tcPr>
          <w:p w:rsidR="003C6F2B" w:rsidRDefault="003C6F2B" w:rsidP="00126682"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540" w:type="dxa"/>
            <w:vAlign w:val="center"/>
          </w:tcPr>
          <w:p w:rsidR="003C6F2B" w:rsidRPr="0043615F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Low-voltage electrical installations –  Part 8-1: Functional aspects – Energy efficiency</w:t>
            </w:r>
          </w:p>
        </w:tc>
        <w:tc>
          <w:tcPr>
            <w:tcW w:w="2700" w:type="dxa"/>
            <w:vAlign w:val="bottom"/>
          </w:tcPr>
          <w:p w:rsidR="003C6F2B" w:rsidRPr="00CF6BFF" w:rsidRDefault="003C6F2B" w:rsidP="00D465A9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8-1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Pr="008D3F07" w:rsidRDefault="003C6F2B" w:rsidP="00A04AF4">
            <w:pPr>
              <w:jc w:val="center"/>
              <w:rPr>
                <w:sz w:val="24"/>
                <w:szCs w:val="24"/>
              </w:rPr>
            </w:pPr>
          </w:p>
        </w:tc>
      </w:tr>
      <w:tr w:rsidR="003C6F2B" w:rsidRPr="009302EF" w:rsidTr="00195731">
        <w:tc>
          <w:tcPr>
            <w:tcW w:w="720" w:type="dxa"/>
          </w:tcPr>
          <w:p w:rsidR="003C6F2B" w:rsidRDefault="003C6F2B" w:rsidP="00126682"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540" w:type="dxa"/>
            <w:vAlign w:val="center"/>
          </w:tcPr>
          <w:p w:rsidR="003C6F2B" w:rsidRPr="0043615F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Low-voltage electrical installations –  Part 8-2: </w:t>
            </w:r>
            <w:proofErr w:type="spellStart"/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Prosumer’s</w:t>
            </w:r>
            <w:proofErr w:type="spellEnd"/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low-voltage electrical installations  </w:t>
            </w:r>
          </w:p>
        </w:tc>
        <w:tc>
          <w:tcPr>
            <w:tcW w:w="2700" w:type="dxa"/>
            <w:vAlign w:val="bottom"/>
          </w:tcPr>
          <w:p w:rsidR="003C6F2B" w:rsidRPr="00CF6BFF" w:rsidRDefault="003C6F2B" w:rsidP="00D465A9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8-2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Pr="008D3F07" w:rsidRDefault="003C6F2B" w:rsidP="00A04AF4">
            <w:pPr>
              <w:jc w:val="center"/>
              <w:rPr>
                <w:sz w:val="24"/>
                <w:szCs w:val="24"/>
              </w:rPr>
            </w:pPr>
          </w:p>
        </w:tc>
      </w:tr>
      <w:tr w:rsidR="003C6F2B" w:rsidRPr="009302EF" w:rsidTr="00195731">
        <w:tc>
          <w:tcPr>
            <w:tcW w:w="720" w:type="dxa"/>
          </w:tcPr>
          <w:p w:rsidR="003C6F2B" w:rsidRDefault="003C6F2B" w:rsidP="00126682"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540" w:type="dxa"/>
            <w:vAlign w:val="center"/>
          </w:tcPr>
          <w:p w:rsidR="003C6F2B" w:rsidRPr="0043615F" w:rsidRDefault="003C6F2B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Low-voltage electrical installations –  Part 8-3: Functional aspects – Operation of </w:t>
            </w:r>
            <w:proofErr w:type="spellStart"/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>prosumer’s</w:t>
            </w:r>
            <w:proofErr w:type="spellEnd"/>
            <w:r w:rsidRPr="00436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electrical installations  </w:t>
            </w:r>
          </w:p>
        </w:tc>
        <w:tc>
          <w:tcPr>
            <w:tcW w:w="2700" w:type="dxa"/>
            <w:vAlign w:val="bottom"/>
          </w:tcPr>
          <w:p w:rsidR="003C6F2B" w:rsidRPr="00CF6BFF" w:rsidRDefault="003C6F2B" w:rsidP="00D465A9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 ISO 60364-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8-3</w:t>
            </w:r>
          </w:p>
        </w:tc>
        <w:tc>
          <w:tcPr>
            <w:tcW w:w="720" w:type="dxa"/>
          </w:tcPr>
          <w:p w:rsidR="003C6F2B" w:rsidRDefault="003C6F2B" w:rsidP="00126682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3C6F2B" w:rsidRPr="008D3F07" w:rsidRDefault="003C6F2B" w:rsidP="00A04AF4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11FC" w:rsidRDefault="00C711FC"/>
    <w:sectPr w:rsidR="00C711FC" w:rsidSect="00C711FC">
      <w:pgSz w:w="15840" w:h="12240" w:orient="landscape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65BE5"/>
    <w:multiLevelType w:val="hybridMultilevel"/>
    <w:tmpl w:val="BBBCA940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>
    <w:nsid w:val="795763EF"/>
    <w:multiLevelType w:val="hybridMultilevel"/>
    <w:tmpl w:val="3CFC2394"/>
    <w:lvl w:ilvl="0" w:tplc="0409000D">
      <w:start w:val="1"/>
      <w:numFmt w:val="bullet"/>
      <w:lvlText w:val=""/>
      <w:lvlJc w:val="left"/>
      <w:pPr>
        <w:ind w:left="27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711FC"/>
    <w:rsid w:val="000B634B"/>
    <w:rsid w:val="00137036"/>
    <w:rsid w:val="0017000C"/>
    <w:rsid w:val="00195094"/>
    <w:rsid w:val="001D4587"/>
    <w:rsid w:val="00217F31"/>
    <w:rsid w:val="00267F6A"/>
    <w:rsid w:val="00276B0A"/>
    <w:rsid w:val="00312567"/>
    <w:rsid w:val="0034129B"/>
    <w:rsid w:val="00345955"/>
    <w:rsid w:val="00391DF0"/>
    <w:rsid w:val="003C2DF8"/>
    <w:rsid w:val="003C6F2B"/>
    <w:rsid w:val="00401965"/>
    <w:rsid w:val="0043615F"/>
    <w:rsid w:val="00467C05"/>
    <w:rsid w:val="0047550D"/>
    <w:rsid w:val="004B6B70"/>
    <w:rsid w:val="0056267E"/>
    <w:rsid w:val="00622BD2"/>
    <w:rsid w:val="006727CD"/>
    <w:rsid w:val="006B0859"/>
    <w:rsid w:val="006D2F80"/>
    <w:rsid w:val="006F421B"/>
    <w:rsid w:val="00733D78"/>
    <w:rsid w:val="00783AAA"/>
    <w:rsid w:val="00784693"/>
    <w:rsid w:val="007969DC"/>
    <w:rsid w:val="00822025"/>
    <w:rsid w:val="00897D92"/>
    <w:rsid w:val="00911A9B"/>
    <w:rsid w:val="009F09C5"/>
    <w:rsid w:val="00A024A0"/>
    <w:rsid w:val="00A04AF4"/>
    <w:rsid w:val="00A81CA1"/>
    <w:rsid w:val="00A82E98"/>
    <w:rsid w:val="00AD4127"/>
    <w:rsid w:val="00AE09B9"/>
    <w:rsid w:val="00AE315D"/>
    <w:rsid w:val="00AF3E72"/>
    <w:rsid w:val="00BB4B59"/>
    <w:rsid w:val="00C05E3C"/>
    <w:rsid w:val="00C703A2"/>
    <w:rsid w:val="00C711FC"/>
    <w:rsid w:val="00CF6BFF"/>
    <w:rsid w:val="00D465A9"/>
    <w:rsid w:val="00EF3FBA"/>
    <w:rsid w:val="00FD3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1F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D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11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11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711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11F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11F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97D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5626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ethiostandard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workuadefris</dc:creator>
  <cp:lastModifiedBy>abrhamt</cp:lastModifiedBy>
  <cp:revision>2</cp:revision>
  <dcterms:created xsi:type="dcterms:W3CDTF">2020-12-30T08:26:00Z</dcterms:created>
  <dcterms:modified xsi:type="dcterms:W3CDTF">2020-12-30T08:26:00Z</dcterms:modified>
</cp:coreProperties>
</file>